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A01253" w14:textId="77777777" w:rsidR="00E5317E" w:rsidRDefault="00E5317E" w:rsidP="00E5317E">
      <w:pPr>
        <w:widowControl/>
        <w:rPr>
          <w:rFonts w:ascii="Tahoma" w:eastAsia="Times New Roman" w:hAnsi="Tahoma" w:cs="Tahoma"/>
          <w:color w:val="FF0000"/>
          <w:sz w:val="28"/>
          <w:szCs w:val="28"/>
          <w:shd w:val="clear" w:color="auto" w:fill="F8F8F8"/>
        </w:rPr>
      </w:pPr>
      <w:r w:rsidRPr="00E5317E">
        <w:rPr>
          <w:rFonts w:ascii="Tahoma" w:eastAsia="Times New Roman" w:hAnsi="Tahoma" w:cs="Tahoma"/>
          <w:color w:val="FF0000"/>
          <w:sz w:val="28"/>
          <w:szCs w:val="28"/>
          <w:shd w:val="clear" w:color="auto" w:fill="F8F8F8"/>
        </w:rPr>
        <w:t>Write a new story of about four para</w:t>
      </w:r>
      <w:r>
        <w:rPr>
          <w:rFonts w:ascii="Tahoma" w:eastAsia="Times New Roman" w:hAnsi="Tahoma" w:cs="Tahoma"/>
          <w:color w:val="FF0000"/>
          <w:sz w:val="28"/>
          <w:szCs w:val="28"/>
          <w:shd w:val="clear" w:color="auto" w:fill="F8F8F8"/>
        </w:rPr>
        <w:t xml:space="preserve">graphs based on the scenario below </w:t>
      </w:r>
    </w:p>
    <w:p w14:paraId="20EBBF63" w14:textId="77777777" w:rsidR="00E5317E" w:rsidRPr="00E5317E" w:rsidRDefault="00E5317E" w:rsidP="00E5317E">
      <w:pPr>
        <w:widowControl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E5317E">
        <w:rPr>
          <w:rFonts w:ascii="Tahoma" w:eastAsia="Times New Roman" w:hAnsi="Tahoma" w:cs="Tahoma"/>
          <w:color w:val="FF0000"/>
          <w:sz w:val="28"/>
          <w:szCs w:val="28"/>
          <w:shd w:val="clear" w:color="auto" w:fill="F8F8F8"/>
        </w:rPr>
        <w:t xml:space="preserve">-- the </w:t>
      </w:r>
      <w:bookmarkStart w:id="0" w:name="_GoBack"/>
      <w:r w:rsidRPr="00E5317E">
        <w:rPr>
          <w:rFonts w:ascii="Tahoma" w:eastAsia="Times New Roman" w:hAnsi="Tahoma" w:cs="Tahoma"/>
          <w:color w:val="FF0000"/>
          <w:sz w:val="28"/>
          <w:szCs w:val="28"/>
          <w:shd w:val="clear" w:color="auto" w:fill="F8F8F8"/>
        </w:rPr>
        <w:t xml:space="preserve">restaurant robbery </w:t>
      </w:r>
      <w:bookmarkEnd w:id="0"/>
      <w:r w:rsidRPr="00E5317E">
        <w:rPr>
          <w:rFonts w:ascii="Tahoma" w:eastAsia="Times New Roman" w:hAnsi="Tahoma" w:cs="Tahoma"/>
          <w:color w:val="FF0000"/>
          <w:sz w:val="28"/>
          <w:szCs w:val="28"/>
          <w:shd w:val="clear" w:color="auto" w:fill="F8F8F8"/>
        </w:rPr>
        <w:t xml:space="preserve">where the assistant manager was locked in the </w:t>
      </w:r>
      <w:proofErr w:type="gramStart"/>
      <w:r w:rsidRPr="00E5317E">
        <w:rPr>
          <w:rFonts w:ascii="Tahoma" w:eastAsia="Times New Roman" w:hAnsi="Tahoma" w:cs="Tahoma"/>
          <w:color w:val="FF0000"/>
          <w:sz w:val="28"/>
          <w:szCs w:val="28"/>
          <w:shd w:val="clear" w:color="auto" w:fill="F8F8F8"/>
        </w:rPr>
        <w:t xml:space="preserve">freezer </w:t>
      </w:r>
      <w:r>
        <w:rPr>
          <w:rFonts w:ascii="Tahoma" w:eastAsia="Times New Roman" w:hAnsi="Tahoma" w:cs="Tahoma"/>
          <w:color w:val="FF0000"/>
          <w:sz w:val="28"/>
          <w:szCs w:val="28"/>
          <w:shd w:val="clear" w:color="auto" w:fill="F8F8F8"/>
        </w:rPr>
        <w:t>.</w:t>
      </w:r>
      <w:proofErr w:type="gramEnd"/>
      <w:r>
        <w:rPr>
          <w:rFonts w:ascii="Tahoma" w:eastAsia="Times New Roman" w:hAnsi="Tahoma" w:cs="Tahoma"/>
          <w:color w:val="FF0000"/>
          <w:sz w:val="28"/>
          <w:szCs w:val="28"/>
          <w:shd w:val="clear" w:color="auto" w:fill="F8F8F8"/>
        </w:rPr>
        <w:t xml:space="preserve"> 1 page only.</w:t>
      </w:r>
    </w:p>
    <w:p w14:paraId="0F1A0C83" w14:textId="77777777" w:rsidR="00571242" w:rsidRPr="00E5317E" w:rsidRDefault="00571242" w:rsidP="00571242">
      <w:pPr>
        <w:spacing w:before="10" w:line="480" w:lineRule="auto"/>
        <w:rPr>
          <w:rFonts w:ascii="Book Antiqua" w:eastAsia="Book Antiqua" w:hAnsi="Book Antiqua" w:cs="Book Antiqua"/>
          <w:color w:val="FF0000"/>
          <w:sz w:val="28"/>
          <w:szCs w:val="28"/>
        </w:rPr>
      </w:pPr>
    </w:p>
    <w:p w14:paraId="755EC55E" w14:textId="77777777" w:rsidR="00E5317E" w:rsidRDefault="00E5317E" w:rsidP="00571242">
      <w:pPr>
        <w:spacing w:before="10" w:line="480" w:lineRule="auto"/>
        <w:rPr>
          <w:rFonts w:ascii="Book Antiqua" w:eastAsia="Book Antiqua" w:hAnsi="Book Antiqua" w:cs="Book Antiqua"/>
          <w:sz w:val="17"/>
          <w:szCs w:val="17"/>
        </w:rPr>
      </w:pPr>
    </w:p>
    <w:p w14:paraId="4FC6A7CD" w14:textId="77777777" w:rsidR="00571242" w:rsidRDefault="00E5317E" w:rsidP="00E5317E">
      <w:pPr>
        <w:pStyle w:val="BodyText"/>
        <w:spacing w:line="480" w:lineRule="auto"/>
        <w:ind w:left="0" w:right="458"/>
        <w:sectPr w:rsidR="00571242">
          <w:footerReference w:type="default" r:id="rId7"/>
          <w:pgSz w:w="12960" w:h="16560"/>
          <w:pgMar w:top="1580" w:right="1700" w:bottom="2000" w:left="1700" w:header="0" w:footer="1809" w:gutter="0"/>
          <w:pgNumType w:start="32"/>
          <w:cols w:space="720"/>
        </w:sectPr>
      </w:pPr>
      <w:r>
        <w:rPr>
          <w:rFonts w:cs="Book Antiqua"/>
          <w:sz w:val="17"/>
          <w:szCs w:val="17"/>
        </w:rPr>
        <w:t>1.</w:t>
      </w:r>
      <w:r w:rsidR="00571242">
        <w:rPr>
          <w:color w:val="231F20"/>
        </w:rPr>
        <w:t>A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local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restaurant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experienced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a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robbery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early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this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morning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about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1:30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a.m.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The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perpetrator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was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a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man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wearing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a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stocking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mask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who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entered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the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back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door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of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the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restaurant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and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told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the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assistant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manager,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Harry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D.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Getty,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to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open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the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safe.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Getty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got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a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good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look</w:t>
      </w:r>
      <w:r w:rsidR="00571242">
        <w:rPr>
          <w:rFonts w:ascii="Times New Roman"/>
          <w:color w:val="231F20"/>
        </w:rPr>
        <w:t xml:space="preserve"> </w:t>
      </w:r>
      <w:proofErr w:type="gramStart"/>
      <w:r w:rsidR="00571242">
        <w:rPr>
          <w:color w:val="231F20"/>
        </w:rPr>
        <w:t>at</w:t>
      </w:r>
      <w:r w:rsidR="00571242">
        <w:rPr>
          <w:rFonts w:ascii="Times New Roman"/>
          <w:color w:val="231F20"/>
        </w:rPr>
        <w:t xml:space="preserve">  </w:t>
      </w:r>
      <w:r w:rsidR="00571242">
        <w:rPr>
          <w:color w:val="231F20"/>
        </w:rPr>
        <w:t>the</w:t>
      </w:r>
      <w:proofErr w:type="gramEnd"/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robber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and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was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able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to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offer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a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description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to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the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police.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He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said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the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robber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was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a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very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stocky,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light-skinned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man,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about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6'1"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 xml:space="preserve">tall. 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He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estimated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the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man's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age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to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be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about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25.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The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thief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locked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Getty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into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a</w:t>
      </w:r>
      <w:r w:rsidR="00571242">
        <w:rPr>
          <w:rFonts w:ascii="Times New Roman"/>
          <w:color w:val="231F20"/>
        </w:rPr>
        <w:t xml:space="preserve"> </w:t>
      </w:r>
      <w:proofErr w:type="spellStart"/>
      <w:r w:rsidR="00571242">
        <w:rPr>
          <w:color w:val="231F20"/>
        </w:rPr>
        <w:t>walkin</w:t>
      </w:r>
      <w:proofErr w:type="spellEnd"/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freezer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and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padlocked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the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door.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Employees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of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the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Red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Roses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Room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Restaurant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on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Walker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Street,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found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Getty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still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in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the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freezer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when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they</w:t>
      </w:r>
      <w:r w:rsidR="00571242">
        <w:rPr>
          <w:rFonts w:ascii="Times New Roman"/>
          <w:color w:val="231F20"/>
        </w:rPr>
        <w:t xml:space="preserve"> </w:t>
      </w:r>
      <w:r w:rsidR="00571242">
        <w:rPr>
          <w:color w:val="231F20"/>
        </w:rPr>
        <w:t>reported</w:t>
      </w:r>
      <w:r w:rsidR="00571242">
        <w:rPr>
          <w:rFonts w:ascii="Times New Roman"/>
          <w:color w:val="231F20"/>
          <w:spacing w:val="-1"/>
        </w:rPr>
        <w:t xml:space="preserve"> </w:t>
      </w:r>
      <w:r w:rsidR="00571242">
        <w:rPr>
          <w:color w:val="231F20"/>
        </w:rPr>
        <w:t>for</w:t>
      </w:r>
      <w:r w:rsidR="00571242">
        <w:t xml:space="preserve"> </w:t>
      </w:r>
      <w:r w:rsidR="00571242" w:rsidRPr="00571242">
        <w:rPr>
          <w:color w:val="231F20"/>
        </w:rPr>
        <w:t>work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this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morning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at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5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a.m.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He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was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wrapped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in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cellophane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that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he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had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pulled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off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frozen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food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containers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and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had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climbed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into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a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large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cardboard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box.</w:t>
      </w:r>
      <w:r w:rsidR="00571242" w:rsidRPr="00571242">
        <w:rPr>
          <w:rFonts w:ascii="Times New Roman"/>
          <w:color w:val="231F20"/>
        </w:rPr>
        <w:t xml:space="preserve"> </w:t>
      </w:r>
      <w:proofErr w:type="spellStart"/>
      <w:r w:rsidR="00571242" w:rsidRPr="00571242">
        <w:rPr>
          <w:color w:val="231F20"/>
        </w:rPr>
        <w:t>Geddy</w:t>
      </w:r>
      <w:proofErr w:type="spellEnd"/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said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he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thought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the</w:t>
      </w:r>
      <w:r w:rsidR="00571242" w:rsidRPr="00571242">
        <w:rPr>
          <w:rFonts w:ascii="Times New Roman"/>
          <w:color w:val="231F20"/>
        </w:rPr>
        <w:t xml:space="preserve"> </w:t>
      </w:r>
      <w:proofErr w:type="gramStart"/>
      <w:r w:rsidR="00571242" w:rsidRPr="00571242">
        <w:rPr>
          <w:color w:val="231F20"/>
        </w:rPr>
        <w:t>robber</w:t>
      </w:r>
      <w:r w:rsidR="00571242" w:rsidRPr="00571242">
        <w:rPr>
          <w:rFonts w:ascii="Times New Roman"/>
          <w:color w:val="231F20"/>
        </w:rPr>
        <w:t xml:space="preserve">  </w:t>
      </w:r>
      <w:r w:rsidR="00571242" w:rsidRPr="00571242">
        <w:rPr>
          <w:color w:val="231F20"/>
        </w:rPr>
        <w:t>knew</w:t>
      </w:r>
      <w:proofErr w:type="gramEnd"/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he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was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there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alone.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Getty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was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working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on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the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payroll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at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about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11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p.m.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when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the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robbery</w:t>
      </w:r>
      <w:r w:rsidR="00571242" w:rsidRPr="00571242">
        <w:rPr>
          <w:rFonts w:ascii="Times New Roman"/>
          <w:color w:val="231F20"/>
        </w:rPr>
        <w:t xml:space="preserve"> </w:t>
      </w:r>
      <w:proofErr w:type="spellStart"/>
      <w:r w:rsidR="00571242" w:rsidRPr="00571242">
        <w:rPr>
          <w:color w:val="231F20"/>
        </w:rPr>
        <w:t>occured</w:t>
      </w:r>
      <w:proofErr w:type="spellEnd"/>
      <w:r w:rsidR="00571242" w:rsidRPr="00571242">
        <w:rPr>
          <w:color w:val="231F20"/>
        </w:rPr>
        <w:t>.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Police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Patrolman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Richard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F.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Hazelnut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said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the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department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had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some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leads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and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that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the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investigation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was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continuing.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Getty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was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treated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for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frostbite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on</w:t>
      </w:r>
      <w:r w:rsidR="00571242" w:rsidRPr="00571242">
        <w:rPr>
          <w:rFonts w:ascii="Times New Roman"/>
          <w:color w:val="231F20"/>
        </w:rPr>
        <w:t xml:space="preserve"> </w:t>
      </w:r>
      <w:r w:rsidR="00571242" w:rsidRPr="00571242">
        <w:rPr>
          <w:color w:val="231F20"/>
        </w:rPr>
        <w:t>his</w:t>
      </w:r>
      <w:r w:rsidR="00571242" w:rsidRPr="00571242">
        <w:rPr>
          <w:rFonts w:ascii="Times New Roman"/>
          <w:color w:val="231F20"/>
          <w:spacing w:val="-5"/>
        </w:rPr>
        <w:t xml:space="preserve"> </w:t>
      </w:r>
      <w:r w:rsidR="00165327">
        <w:rPr>
          <w:color w:val="231F20"/>
        </w:rPr>
        <w:t>fingers.</w:t>
      </w:r>
    </w:p>
    <w:p w14:paraId="132038AB" w14:textId="77777777" w:rsidR="006C739F" w:rsidRDefault="00112EE9" w:rsidP="00571242">
      <w:pPr>
        <w:spacing w:line="480" w:lineRule="auto"/>
      </w:pPr>
    </w:p>
    <w:sectPr w:rsidR="006C73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AB8FEA" w14:textId="77777777" w:rsidR="00112EE9" w:rsidRDefault="00112EE9" w:rsidP="00571242">
      <w:r>
        <w:separator/>
      </w:r>
    </w:p>
  </w:endnote>
  <w:endnote w:type="continuationSeparator" w:id="0">
    <w:p w14:paraId="10C8FFD7" w14:textId="77777777" w:rsidR="00112EE9" w:rsidRDefault="00112EE9" w:rsidP="00571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24A2D0" w14:textId="77777777" w:rsidR="00213A18" w:rsidRDefault="00112EE9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59F6B8" w14:textId="77777777" w:rsidR="00112EE9" w:rsidRDefault="00112EE9" w:rsidP="00571242">
      <w:r>
        <w:separator/>
      </w:r>
    </w:p>
  </w:footnote>
  <w:footnote w:type="continuationSeparator" w:id="0">
    <w:p w14:paraId="298028DA" w14:textId="77777777" w:rsidR="00112EE9" w:rsidRDefault="00112EE9" w:rsidP="005712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863238"/>
    <w:multiLevelType w:val="hybridMultilevel"/>
    <w:tmpl w:val="4E5A58AA"/>
    <w:lvl w:ilvl="0" w:tplc="8904C0F6">
      <w:start w:val="1"/>
      <w:numFmt w:val="decimal"/>
      <w:lvlText w:val="%1."/>
      <w:lvlJc w:val="left"/>
      <w:pPr>
        <w:ind w:left="460" w:hanging="360"/>
      </w:pPr>
      <w:rPr>
        <w:rFonts w:hint="default"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>
    <w:nsid w:val="7E695320"/>
    <w:multiLevelType w:val="hybridMultilevel"/>
    <w:tmpl w:val="DFDECF2A"/>
    <w:lvl w:ilvl="0" w:tplc="C05E680A">
      <w:start w:val="1"/>
      <w:numFmt w:val="decimal"/>
      <w:lvlText w:val="%1."/>
      <w:lvlJc w:val="left"/>
      <w:pPr>
        <w:ind w:left="720" w:hanging="360"/>
      </w:pPr>
      <w:rPr>
        <w:rFonts w:cs="Book Antiqua" w:hint="default"/>
        <w:sz w:val="1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242"/>
    <w:rsid w:val="00112EE9"/>
    <w:rsid w:val="00165327"/>
    <w:rsid w:val="0055265A"/>
    <w:rsid w:val="00571242"/>
    <w:rsid w:val="00981C84"/>
    <w:rsid w:val="00E5317E"/>
    <w:rsid w:val="00F805D5"/>
    <w:rsid w:val="00FA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2A2A0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571242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71242"/>
    <w:pPr>
      <w:ind w:left="100"/>
    </w:pPr>
    <w:rPr>
      <w:rFonts w:ascii="Book Antiqua" w:eastAsia="Book Antiqua" w:hAnsi="Book Antiqua"/>
    </w:rPr>
  </w:style>
  <w:style w:type="character" w:customStyle="1" w:styleId="BodyTextChar">
    <w:name w:val="Body Text Char"/>
    <w:basedOn w:val="DefaultParagraphFont"/>
    <w:link w:val="BodyText"/>
    <w:uiPriority w:val="1"/>
    <w:rsid w:val="00571242"/>
    <w:rPr>
      <w:rFonts w:ascii="Book Antiqua" w:eastAsia="Book Antiqua" w:hAnsi="Book Antiqua"/>
    </w:rPr>
  </w:style>
  <w:style w:type="paragraph" w:styleId="Header">
    <w:name w:val="header"/>
    <w:basedOn w:val="Normal"/>
    <w:link w:val="HeaderChar"/>
    <w:uiPriority w:val="99"/>
    <w:unhideWhenUsed/>
    <w:rsid w:val="005712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1242"/>
  </w:style>
  <w:style w:type="paragraph" w:styleId="Footer">
    <w:name w:val="footer"/>
    <w:basedOn w:val="Normal"/>
    <w:link w:val="FooterChar"/>
    <w:uiPriority w:val="99"/>
    <w:unhideWhenUsed/>
    <w:rsid w:val="005712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1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2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185</Words>
  <Characters>1060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Notre Dame de Namur University</Company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Rossi</dc:creator>
  <cp:lastModifiedBy>Microsoft Office User</cp:lastModifiedBy>
  <cp:revision>2</cp:revision>
  <dcterms:created xsi:type="dcterms:W3CDTF">2018-10-04T03:42:00Z</dcterms:created>
  <dcterms:modified xsi:type="dcterms:W3CDTF">2018-10-04T03:42:00Z</dcterms:modified>
</cp:coreProperties>
</file>